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BC" w:rsidRPr="00AC3DBC" w:rsidRDefault="00AC3DBC" w:rsidP="00AC3DBC">
      <w:pPr>
        <w:shd w:val="clear" w:color="auto" w:fill="E4F2FD"/>
        <w:spacing w:before="100" w:beforeAutospacing="1" w:after="100" w:afterAutospacing="1" w:line="240" w:lineRule="atLeast"/>
        <w:outlineLvl w:val="2"/>
        <w:rPr>
          <w:rFonts w:ascii="Calibri" w:hAnsi="Calibri"/>
          <w:color w:val="000000" w:themeColor="text1"/>
          <w:sz w:val="54"/>
          <w:szCs w:val="54"/>
          <w:lang w:val="en"/>
        </w:rPr>
      </w:pPr>
      <w:bookmarkStart w:id="0" w:name="_GoBack"/>
      <w:r w:rsidRPr="00AC3DBC">
        <w:rPr>
          <w:rFonts w:ascii="Calibri" w:hAnsi="Calibri"/>
          <w:color w:val="000000" w:themeColor="text1"/>
          <w:sz w:val="54"/>
          <w:szCs w:val="54"/>
          <w:lang w:val="en"/>
        </w:rPr>
        <w:t>6</w:t>
      </w:r>
      <w:r w:rsidRPr="00AC3DBC">
        <w:rPr>
          <w:rFonts w:ascii="Calibri" w:hAnsi="Calibri"/>
          <w:color w:val="000000" w:themeColor="text1"/>
          <w:sz w:val="54"/>
          <w:szCs w:val="54"/>
          <w:lang w:val="en"/>
        </w:rPr>
        <w:t>.1</w:t>
      </w:r>
      <w:r w:rsidRPr="00AC3DBC">
        <w:rPr>
          <w:rFonts w:ascii="Calibri" w:hAnsi="Calibri"/>
          <w:color w:val="000000" w:themeColor="text1"/>
          <w:sz w:val="54"/>
          <w:szCs w:val="54"/>
          <w:lang w:val="en"/>
        </w:rPr>
        <w:t xml:space="preserve"> </w:t>
      </w:r>
      <w:r w:rsidRPr="00AC3DBC">
        <w:rPr>
          <w:rFonts w:ascii="Calibri" w:hAnsi="Calibri"/>
          <w:color w:val="000000" w:themeColor="text1"/>
          <w:sz w:val="54"/>
          <w:szCs w:val="54"/>
          <w:lang w:val="en"/>
        </w:rPr>
        <w:t>Provision of Resources</w:t>
      </w:r>
    </w:p>
    <w:bookmarkEnd w:id="0"/>
    <w:p w:rsidR="00AC3DBC" w:rsidRPr="00AC3DBC" w:rsidRDefault="00AC3DBC" w:rsidP="00AC3DBC">
      <w:pPr>
        <w:spacing w:after="330"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AC3DBC">
        <w:rPr>
          <w:rFonts w:ascii="Calibri" w:hAnsi="Calibri"/>
          <w:color w:val="000000" w:themeColor="text1"/>
          <w:sz w:val="20"/>
          <w:szCs w:val="20"/>
          <w:lang w:val="en"/>
        </w:rPr>
        <w:t>ISO 9001:2008 requires that the Quality Management System is properly resourced as follows:</w:t>
      </w:r>
    </w:p>
    <w:p w:rsidR="00AC3DBC" w:rsidRPr="00AC3DBC" w:rsidRDefault="00AC3DBC" w:rsidP="00AC3DBC">
      <w:pPr>
        <w:numPr>
          <w:ilvl w:val="0"/>
          <w:numId w:val="32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AC3DBC">
        <w:rPr>
          <w:rFonts w:ascii="Calibri" w:hAnsi="Calibri"/>
          <w:color w:val="000000" w:themeColor="text1"/>
          <w:sz w:val="20"/>
          <w:szCs w:val="20"/>
          <w:lang w:val="en"/>
        </w:rPr>
        <w:t>ISO 9001 Human resources 6.2</w:t>
      </w:r>
    </w:p>
    <w:p w:rsidR="00AC3DBC" w:rsidRPr="00AC3DBC" w:rsidRDefault="00AC3DBC" w:rsidP="00AC3DBC">
      <w:pPr>
        <w:numPr>
          <w:ilvl w:val="0"/>
          <w:numId w:val="32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AC3DBC">
        <w:rPr>
          <w:rFonts w:ascii="Calibri" w:hAnsi="Calibri"/>
          <w:color w:val="000000" w:themeColor="text1"/>
          <w:sz w:val="20"/>
          <w:szCs w:val="20"/>
          <w:lang w:val="en"/>
        </w:rPr>
        <w:t>ISO 9001 Infrastructure 6.3</w:t>
      </w:r>
    </w:p>
    <w:p w:rsidR="00AC3DBC" w:rsidRPr="00AC3DBC" w:rsidRDefault="00AC3DBC" w:rsidP="00AC3DBC">
      <w:pPr>
        <w:numPr>
          <w:ilvl w:val="0"/>
          <w:numId w:val="32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AC3DBC">
        <w:rPr>
          <w:rFonts w:ascii="Calibri" w:hAnsi="Calibri"/>
          <w:color w:val="000000" w:themeColor="text1"/>
          <w:sz w:val="20"/>
          <w:szCs w:val="20"/>
          <w:lang w:val="en"/>
        </w:rPr>
        <w:t>ISO 9001 Work environment 6.4</w:t>
      </w:r>
    </w:p>
    <w:p w:rsidR="00AC3DBC" w:rsidRPr="00AC3DBC" w:rsidRDefault="00AC3DBC" w:rsidP="00AC3DBC">
      <w:pPr>
        <w:pStyle w:val="Heading3"/>
        <w:spacing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AC3DBC">
        <w:rPr>
          <w:rFonts w:ascii="Calibri" w:hAnsi="Calibri"/>
          <w:color w:val="000000" w:themeColor="text1"/>
          <w:sz w:val="20"/>
          <w:szCs w:val="20"/>
          <w:lang w:val="en"/>
        </w:rPr>
        <w:t>6. Resource Management</w:t>
      </w:r>
    </w:p>
    <w:p w:rsidR="00AC3DBC" w:rsidRPr="00AC3DBC" w:rsidRDefault="00AC3DBC" w:rsidP="00AC3DBC">
      <w:pPr>
        <w:spacing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</w:p>
    <w:p w:rsidR="00AC3DBC" w:rsidRPr="00AC3DBC" w:rsidRDefault="00AC3DBC" w:rsidP="00AC3DBC">
      <w:pPr>
        <w:pStyle w:val="Heading3"/>
        <w:spacing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AC3DBC">
        <w:rPr>
          <w:rFonts w:ascii="Calibri" w:hAnsi="Calibri"/>
          <w:color w:val="000000" w:themeColor="text1"/>
          <w:sz w:val="20"/>
          <w:szCs w:val="20"/>
          <w:lang w:val="en"/>
        </w:rPr>
        <w:t>6.1 Provision of Resources</w:t>
      </w:r>
    </w:p>
    <w:p w:rsidR="00AC3DBC" w:rsidRPr="00AC3DBC" w:rsidRDefault="00AC3DBC" w:rsidP="00AC3DBC">
      <w:pPr>
        <w:pStyle w:val="interpretation1"/>
        <w:spacing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AC3DBC">
        <w:rPr>
          <w:rFonts w:ascii="Calibri" w:hAnsi="Calibri"/>
          <w:color w:val="000000" w:themeColor="text1"/>
          <w:sz w:val="20"/>
          <w:szCs w:val="20"/>
          <w:lang w:val="en"/>
        </w:rPr>
        <w:t>One member of top management must be responsible for determining what resources are required for the implementation and improvement of your quality management system.</w:t>
      </w:r>
    </w:p>
    <w:p w:rsidR="00AC3DBC" w:rsidRPr="00AC3DBC" w:rsidRDefault="00AC3DBC" w:rsidP="00AC3DBC">
      <w:pPr>
        <w:pStyle w:val="interpretation1"/>
        <w:spacing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AC3DBC">
        <w:rPr>
          <w:rFonts w:ascii="Calibri" w:hAnsi="Calibri"/>
          <w:color w:val="000000" w:themeColor="text1"/>
          <w:sz w:val="20"/>
          <w:szCs w:val="20"/>
          <w:lang w:val="en"/>
        </w:rPr>
        <w:t xml:space="preserve">Your </w:t>
      </w:r>
      <w:proofErr w:type="spellStart"/>
      <w:r w:rsidRPr="00AC3DBC">
        <w:rPr>
          <w:rFonts w:ascii="Calibri" w:hAnsi="Calibri"/>
          <w:color w:val="000000" w:themeColor="text1"/>
          <w:sz w:val="20"/>
          <w:szCs w:val="20"/>
          <w:lang w:val="en"/>
        </w:rPr>
        <w:t>organisation’s</w:t>
      </w:r>
      <w:proofErr w:type="spellEnd"/>
      <w:r w:rsidRPr="00AC3DBC">
        <w:rPr>
          <w:rFonts w:ascii="Calibri" w:hAnsi="Calibri"/>
          <w:color w:val="000000" w:themeColor="text1"/>
          <w:sz w:val="20"/>
          <w:szCs w:val="20"/>
          <w:lang w:val="en"/>
        </w:rPr>
        <w:t xml:space="preserve"> process for determining resource requirements should also be stated here. Most </w:t>
      </w:r>
      <w:proofErr w:type="spellStart"/>
      <w:r w:rsidRPr="00AC3DBC">
        <w:rPr>
          <w:rFonts w:ascii="Calibri" w:hAnsi="Calibri"/>
          <w:color w:val="000000" w:themeColor="text1"/>
          <w:sz w:val="20"/>
          <w:szCs w:val="20"/>
          <w:lang w:val="en"/>
        </w:rPr>
        <w:t>organisations</w:t>
      </w:r>
      <w:proofErr w:type="spellEnd"/>
      <w:r w:rsidRPr="00AC3DBC">
        <w:rPr>
          <w:rFonts w:ascii="Calibri" w:hAnsi="Calibri"/>
          <w:color w:val="000000" w:themeColor="text1"/>
          <w:sz w:val="20"/>
          <w:szCs w:val="20"/>
          <w:lang w:val="en"/>
        </w:rPr>
        <w:t xml:space="preserve"> determine resource requirements during management review meetings. It is sufficient for your quality manual to state: ‘the principal forum for determining and communicating resource requirements is during management reviews’.</w:t>
      </w:r>
    </w:p>
    <w:p w:rsidR="003B0019" w:rsidRPr="00AC3DBC" w:rsidRDefault="003B0019" w:rsidP="00AC3DBC"/>
    <w:sectPr w:rsidR="003B0019" w:rsidRPr="00AC3DBC" w:rsidSect="00F6712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9AB" w:rsidRDefault="003919AB" w:rsidP="00F6712D">
      <w:r>
        <w:separator/>
      </w:r>
    </w:p>
  </w:endnote>
  <w:endnote w:type="continuationSeparator" w:id="0">
    <w:p w:rsidR="003919AB" w:rsidRDefault="003919AB" w:rsidP="00F6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9AB" w:rsidRDefault="003919AB" w:rsidP="00F6712D">
      <w:r>
        <w:separator/>
      </w:r>
    </w:p>
  </w:footnote>
  <w:footnote w:type="continuationSeparator" w:id="0">
    <w:p w:rsidR="003919AB" w:rsidRDefault="003919AB" w:rsidP="00F6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2E3"/>
    <w:multiLevelType w:val="multilevel"/>
    <w:tmpl w:val="9C1EA0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02DAE"/>
    <w:multiLevelType w:val="multilevel"/>
    <w:tmpl w:val="460CBF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73164"/>
    <w:multiLevelType w:val="multilevel"/>
    <w:tmpl w:val="099028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44FCF"/>
    <w:multiLevelType w:val="multilevel"/>
    <w:tmpl w:val="DA42A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8124A1"/>
    <w:multiLevelType w:val="multilevel"/>
    <w:tmpl w:val="C79088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20428"/>
    <w:multiLevelType w:val="multilevel"/>
    <w:tmpl w:val="588450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D25A8B"/>
    <w:multiLevelType w:val="multilevel"/>
    <w:tmpl w:val="935001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5E50EF"/>
    <w:multiLevelType w:val="multilevel"/>
    <w:tmpl w:val="6270E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193B50"/>
    <w:multiLevelType w:val="multilevel"/>
    <w:tmpl w:val="56A45B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78511F"/>
    <w:multiLevelType w:val="multilevel"/>
    <w:tmpl w:val="B4A492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BE5590"/>
    <w:multiLevelType w:val="multilevel"/>
    <w:tmpl w:val="6B3C6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733494"/>
    <w:multiLevelType w:val="multilevel"/>
    <w:tmpl w:val="9F74C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A2269E"/>
    <w:multiLevelType w:val="multilevel"/>
    <w:tmpl w:val="4EB261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147C59"/>
    <w:multiLevelType w:val="multilevel"/>
    <w:tmpl w:val="56A0C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9E3382"/>
    <w:multiLevelType w:val="multilevel"/>
    <w:tmpl w:val="7DF81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4B68C0"/>
    <w:multiLevelType w:val="multilevel"/>
    <w:tmpl w:val="DBF270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785B09"/>
    <w:multiLevelType w:val="multilevel"/>
    <w:tmpl w:val="74F432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EF19BC"/>
    <w:multiLevelType w:val="multilevel"/>
    <w:tmpl w:val="E4926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994D98"/>
    <w:multiLevelType w:val="multilevel"/>
    <w:tmpl w:val="EE8283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C72CC7"/>
    <w:multiLevelType w:val="multilevel"/>
    <w:tmpl w:val="1D50C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885B54"/>
    <w:multiLevelType w:val="multilevel"/>
    <w:tmpl w:val="B9BA93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547F0F"/>
    <w:multiLevelType w:val="multilevel"/>
    <w:tmpl w:val="51D0E7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151E9E"/>
    <w:multiLevelType w:val="multilevel"/>
    <w:tmpl w:val="8C9E06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7E5719"/>
    <w:multiLevelType w:val="multilevel"/>
    <w:tmpl w:val="242AB6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4F7619"/>
    <w:multiLevelType w:val="multilevel"/>
    <w:tmpl w:val="F606D4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625465"/>
    <w:multiLevelType w:val="multilevel"/>
    <w:tmpl w:val="DC6A75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4D133E"/>
    <w:multiLevelType w:val="multilevel"/>
    <w:tmpl w:val="B9BA94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712DB5"/>
    <w:multiLevelType w:val="multilevel"/>
    <w:tmpl w:val="455094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D73261"/>
    <w:multiLevelType w:val="multilevel"/>
    <w:tmpl w:val="F85A24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116AA5"/>
    <w:multiLevelType w:val="multilevel"/>
    <w:tmpl w:val="02582B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15245B"/>
    <w:multiLevelType w:val="multilevel"/>
    <w:tmpl w:val="D24EA5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232F80"/>
    <w:multiLevelType w:val="multilevel"/>
    <w:tmpl w:val="1026E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9"/>
  </w:num>
  <w:num w:numId="3">
    <w:abstractNumId w:val="12"/>
  </w:num>
  <w:num w:numId="4">
    <w:abstractNumId w:val="20"/>
  </w:num>
  <w:num w:numId="5">
    <w:abstractNumId w:val="17"/>
  </w:num>
  <w:num w:numId="6">
    <w:abstractNumId w:val="21"/>
  </w:num>
  <w:num w:numId="7">
    <w:abstractNumId w:val="11"/>
  </w:num>
  <w:num w:numId="8">
    <w:abstractNumId w:val="3"/>
  </w:num>
  <w:num w:numId="9">
    <w:abstractNumId w:val="23"/>
  </w:num>
  <w:num w:numId="10">
    <w:abstractNumId w:val="18"/>
  </w:num>
  <w:num w:numId="11">
    <w:abstractNumId w:val="7"/>
  </w:num>
  <w:num w:numId="12">
    <w:abstractNumId w:val="9"/>
  </w:num>
  <w:num w:numId="13">
    <w:abstractNumId w:val="15"/>
  </w:num>
  <w:num w:numId="14">
    <w:abstractNumId w:val="29"/>
  </w:num>
  <w:num w:numId="15">
    <w:abstractNumId w:val="28"/>
  </w:num>
  <w:num w:numId="16">
    <w:abstractNumId w:val="10"/>
  </w:num>
  <w:num w:numId="17">
    <w:abstractNumId w:val="5"/>
  </w:num>
  <w:num w:numId="18">
    <w:abstractNumId w:val="24"/>
  </w:num>
  <w:num w:numId="19">
    <w:abstractNumId w:val="31"/>
  </w:num>
  <w:num w:numId="20">
    <w:abstractNumId w:val="25"/>
  </w:num>
  <w:num w:numId="21">
    <w:abstractNumId w:val="14"/>
  </w:num>
  <w:num w:numId="22">
    <w:abstractNumId w:val="6"/>
  </w:num>
  <w:num w:numId="23">
    <w:abstractNumId w:val="16"/>
  </w:num>
  <w:num w:numId="24">
    <w:abstractNumId w:val="4"/>
  </w:num>
  <w:num w:numId="25">
    <w:abstractNumId w:val="0"/>
  </w:num>
  <w:num w:numId="26">
    <w:abstractNumId w:val="8"/>
  </w:num>
  <w:num w:numId="27">
    <w:abstractNumId w:val="30"/>
  </w:num>
  <w:num w:numId="28">
    <w:abstractNumId w:val="22"/>
  </w:num>
  <w:num w:numId="29">
    <w:abstractNumId w:val="2"/>
  </w:num>
  <w:num w:numId="30">
    <w:abstractNumId w:val="1"/>
  </w:num>
  <w:num w:numId="31">
    <w:abstractNumId w:val="26"/>
  </w:num>
  <w:num w:numId="32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96"/>
    <w:rsid w:val="0003290C"/>
    <w:rsid w:val="00086B69"/>
    <w:rsid w:val="000A38B7"/>
    <w:rsid w:val="000C5791"/>
    <w:rsid w:val="000D4263"/>
    <w:rsid w:val="002169C2"/>
    <w:rsid w:val="003919AB"/>
    <w:rsid w:val="003B0019"/>
    <w:rsid w:val="003E1919"/>
    <w:rsid w:val="003E3571"/>
    <w:rsid w:val="0042301A"/>
    <w:rsid w:val="004501B3"/>
    <w:rsid w:val="00520234"/>
    <w:rsid w:val="005A5C96"/>
    <w:rsid w:val="005B59F7"/>
    <w:rsid w:val="0066091A"/>
    <w:rsid w:val="006D6204"/>
    <w:rsid w:val="006E066B"/>
    <w:rsid w:val="00826F9B"/>
    <w:rsid w:val="008B256F"/>
    <w:rsid w:val="00AC3DBC"/>
    <w:rsid w:val="00AE0187"/>
    <w:rsid w:val="00B5150C"/>
    <w:rsid w:val="00C1317D"/>
    <w:rsid w:val="00CA0B50"/>
    <w:rsid w:val="00F2404E"/>
    <w:rsid w:val="00F6712D"/>
    <w:rsid w:val="00F96BBE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828E5AE-55F6-4250-9D70-B1B961271A72}"/>
</file>

<file path=customXml/itemProps2.xml><?xml version="1.0" encoding="utf-8"?>
<ds:datastoreItem xmlns:ds="http://schemas.openxmlformats.org/officeDocument/2006/customXml" ds:itemID="{0FDFAF7D-A893-445F-B8EA-1CFBAD1CFA4A}"/>
</file>

<file path=customXml/itemProps3.xml><?xml version="1.0" encoding="utf-8"?>
<ds:datastoreItem xmlns:ds="http://schemas.openxmlformats.org/officeDocument/2006/customXml" ds:itemID="{2480BE48-B123-4904-AFA2-F78574E647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2</cp:revision>
  <dcterms:created xsi:type="dcterms:W3CDTF">2012-04-20T10:21:00Z</dcterms:created>
  <dcterms:modified xsi:type="dcterms:W3CDTF">2012-04-20T10:21:00Z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